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B7210B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B7210B">
        <w:rPr>
          <w:rFonts w:ascii="Arial" w:hAnsi="Arial" w:cs="Arial"/>
          <w:sz w:val="40"/>
          <w:lang w:val="en-US"/>
        </w:rPr>
        <w:t xml:space="preserve"> 3591</w:t>
      </w:r>
    </w:p>
    <w:p w:rsidR="00FD20D2" w:rsidRDefault="00B7210B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87 (11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87 (113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05126"/>
    <w:rsid w:val="00B45249"/>
    <w:rsid w:val="00B7210B"/>
    <w:rsid w:val="00B7545B"/>
    <w:rsid w:val="00BA430A"/>
    <w:rsid w:val="00BD339C"/>
    <w:rsid w:val="00BF606C"/>
    <w:rsid w:val="00C27497"/>
    <w:rsid w:val="00CA7CFF"/>
    <w:rsid w:val="00CB594B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6EABA-FFFA-431D-AF69-4BFC2B34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2016-04-11T08:22:00Z</dcterms:modified>
</cp:coreProperties>
</file>